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0F61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B2F0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ПЛИНЫ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Pr="0039380D" w:rsidRDefault="001A10F6" w:rsidP="00AC5A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80D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Pr="00ED415A" w:rsidRDefault="00223E18" w:rsidP="00223E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D415A">
        <w:rPr>
          <w:rFonts w:ascii="Times New Roman" w:hAnsi="Times New Roman" w:cs="Times New Roman"/>
          <w:sz w:val="24"/>
          <w:szCs w:val="24"/>
        </w:rPr>
        <w:t>201</w:t>
      </w:r>
      <w:r w:rsidR="00857D45">
        <w:rPr>
          <w:rFonts w:ascii="Times New Roman" w:hAnsi="Times New Roman" w:cs="Times New Roman"/>
          <w:sz w:val="24"/>
          <w:szCs w:val="24"/>
        </w:rPr>
        <w:t>7</w:t>
      </w:r>
      <w:r w:rsidR="0095523F" w:rsidRPr="00ED415A">
        <w:rPr>
          <w:rFonts w:ascii="Times New Roman" w:hAnsi="Times New Roman" w:cs="Times New Roman"/>
          <w:sz w:val="24"/>
          <w:szCs w:val="24"/>
        </w:rPr>
        <w:t xml:space="preserve"> </w:t>
      </w:r>
      <w:r w:rsidRPr="00ED415A">
        <w:rPr>
          <w:rFonts w:ascii="Times New Roman" w:hAnsi="Times New Roman" w:cs="Times New Roman"/>
          <w:sz w:val="24"/>
          <w:szCs w:val="24"/>
        </w:rPr>
        <w:t>г.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8C3E16" w:rsidP="00ED41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-495803</wp:posOffset>
            </wp:positionH>
            <wp:positionV relativeFrom="paragraph">
              <wp:posOffset>-31427</wp:posOffset>
            </wp:positionV>
            <wp:extent cx="7159924" cy="9834192"/>
            <wp:effectExtent l="19050" t="0" r="2876" b="0"/>
            <wp:wrapNone/>
            <wp:docPr id="1" name="Рисунок 0" descr="Стоматология ортопедическая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1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59924" cy="9834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Look w:val="04A0"/>
      </w:tblPr>
      <w:tblGrid>
        <w:gridCol w:w="5637"/>
        <w:gridCol w:w="708"/>
        <w:gridCol w:w="3828"/>
      </w:tblGrid>
      <w:tr w:rsidR="007B7CAB" w:rsidRPr="007B7CAB" w:rsidTr="00A63A7C">
        <w:tc>
          <w:tcPr>
            <w:tcW w:w="5637" w:type="dxa"/>
          </w:tcPr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_________20__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5523F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7B7CAB" w:rsidRPr="007B7CAB" w:rsidRDefault="00857D45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5523F" w:rsidRPr="007B7CAB" w:rsidRDefault="0095523F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7B7CAB" w:rsidRPr="007B7CAB" w:rsidRDefault="00191F4C" w:rsidP="00A63A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_______20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Pr="007B7CAB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7CA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7B7CAB" w:rsidRPr="007B7CAB" w:rsidRDefault="001A10F6" w:rsidP="007B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 xml:space="preserve"> Лечебное дело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02  </w:t>
      </w:r>
      <w:r w:rsidR="001A10F6">
        <w:rPr>
          <w:rFonts w:ascii="Times New Roman" w:hAnsi="Times New Roman" w:cs="Times New Roman"/>
          <w:sz w:val="28"/>
          <w:szCs w:val="28"/>
        </w:rPr>
        <w:t>Акушерское дело</w:t>
      </w:r>
      <w:r w:rsidR="007B13B6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Pr="007B13B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 </w:t>
      </w:r>
      <w:r w:rsidR="001A10F6">
        <w:rPr>
          <w:rFonts w:ascii="Times New Roman" w:hAnsi="Times New Roman" w:cs="Times New Roman"/>
          <w:sz w:val="28"/>
          <w:szCs w:val="28"/>
        </w:rPr>
        <w:t>Сестринское дело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191F4C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CAB" w:rsidRPr="007B7CAB">
        <w:rPr>
          <w:rFonts w:ascii="Times New Roman" w:hAnsi="Times New Roman" w:cs="Times New Roman"/>
          <w:sz w:val="28"/>
          <w:szCs w:val="28"/>
        </w:rPr>
        <w:t>Стоматология профилактическая</w:t>
      </w:r>
    </w:p>
    <w:p w:rsidR="007B7CAB" w:rsidRPr="007B7CAB" w:rsidRDefault="007B7CAB" w:rsidP="00191F4C">
      <w:pPr>
        <w:pStyle w:val="a3"/>
        <w:ind w:left="2552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3C7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191F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</w:t>
      </w:r>
      <w:r w:rsidR="00A63A7C">
        <w:rPr>
          <w:rFonts w:ascii="Times New Roman" w:hAnsi="Times New Roman" w:cs="Times New Roman"/>
          <w:sz w:val="28"/>
          <w:szCs w:val="28"/>
        </w:rPr>
        <w:t xml:space="preserve">ого образовательного стандарта </w:t>
      </w:r>
      <w:r w:rsidR="007B13B6">
        <w:rPr>
          <w:rFonts w:ascii="Times New Roman" w:hAnsi="Times New Roman" w:cs="Times New Roman"/>
          <w:sz w:val="28"/>
          <w:szCs w:val="28"/>
        </w:rPr>
        <w:t>(далее – ФГОС) по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среднего</w:t>
      </w:r>
      <w:r w:rsidR="00A951A1">
        <w:rPr>
          <w:rFonts w:ascii="Times New Roman" w:hAnsi="Times New Roman" w:cs="Times New Roman"/>
          <w:sz w:val="28"/>
          <w:szCs w:val="28"/>
        </w:rPr>
        <w:t xml:space="preserve"> профес</w:t>
      </w:r>
      <w:r w:rsidR="00A63A7C">
        <w:rPr>
          <w:rFonts w:ascii="Times New Roman" w:hAnsi="Times New Roman" w:cs="Times New Roman"/>
          <w:sz w:val="28"/>
          <w:szCs w:val="28"/>
        </w:rPr>
        <w:t xml:space="preserve">сионального образования (далее </w:t>
      </w:r>
      <w:r w:rsidR="00A951A1">
        <w:rPr>
          <w:rFonts w:ascii="Times New Roman" w:hAnsi="Times New Roman" w:cs="Times New Roman"/>
          <w:sz w:val="28"/>
          <w:szCs w:val="28"/>
        </w:rPr>
        <w:t>– СПО)</w:t>
      </w:r>
    </w:p>
    <w:p w:rsidR="001F017B" w:rsidRPr="00AC5A83" w:rsidRDefault="00D71BB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>01 Лечебное дело</w:t>
      </w:r>
      <w:r w:rsidR="00191F4C" w:rsidRPr="0039380D">
        <w:rPr>
          <w:rFonts w:ascii="Times New Roman" w:hAnsi="Times New Roman" w:cs="Times New Roman"/>
          <w:sz w:val="28"/>
          <w:szCs w:val="28"/>
        </w:rPr>
        <w:t>,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</w:t>
      </w:r>
      <w:r w:rsidR="00A63A7C">
        <w:rPr>
          <w:rFonts w:ascii="Times New Roman" w:hAnsi="Times New Roman" w:cs="Times New Roman"/>
          <w:sz w:val="28"/>
          <w:szCs w:val="28"/>
        </w:rPr>
        <w:t xml:space="preserve">02 </w:t>
      </w:r>
      <w:r w:rsidR="00191F4C">
        <w:rPr>
          <w:rFonts w:ascii="Times New Roman" w:hAnsi="Times New Roman" w:cs="Times New Roman"/>
          <w:sz w:val="28"/>
          <w:szCs w:val="28"/>
        </w:rPr>
        <w:t xml:space="preserve">Акушерское дело, </w:t>
      </w: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>01</w:t>
      </w:r>
      <w:r w:rsidR="001A10F6">
        <w:rPr>
          <w:rFonts w:ascii="Times New Roman" w:hAnsi="Times New Roman" w:cs="Times New Roman"/>
          <w:sz w:val="28"/>
          <w:szCs w:val="28"/>
        </w:rPr>
        <w:t xml:space="preserve"> Сестринское дело,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31.02.05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191F4C">
        <w:rPr>
          <w:rFonts w:ascii="Times New Roman" w:hAnsi="Times New Roman" w:cs="Times New Roman"/>
          <w:sz w:val="28"/>
          <w:szCs w:val="28"/>
        </w:rPr>
        <w:t xml:space="preserve">атология ортопедическая, </w:t>
      </w:r>
      <w:r>
        <w:rPr>
          <w:rFonts w:ascii="Times New Roman" w:hAnsi="Times New Roman" w:cs="Times New Roman"/>
          <w:sz w:val="28"/>
          <w:szCs w:val="28"/>
        </w:rPr>
        <w:t>31.02.06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A951A1" w:rsidRDefault="00A951A1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951A1" w:rsidRDefault="00A951A1" w:rsidP="00223E1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="001F017B" w:rsidRPr="001F017B">
        <w:rPr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ED415A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й области «Медицинский колледж»</w:t>
      </w: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191F4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951A1">
        <w:rPr>
          <w:rFonts w:ascii="Times New Roman" w:hAnsi="Times New Roman" w:cs="Times New Roman"/>
          <w:sz w:val="28"/>
          <w:szCs w:val="28"/>
        </w:rPr>
        <w:t>:</w:t>
      </w:r>
    </w:p>
    <w:p w:rsidR="00C146CD" w:rsidRDefault="00C146CD" w:rsidP="00C146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Байдаков Дмитрий Викторович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95523F">
        <w:rPr>
          <w:rFonts w:ascii="Times New Roman" w:hAnsi="Times New Roman" w:cs="Times New Roman"/>
          <w:sz w:val="28"/>
          <w:szCs w:val="28"/>
        </w:rPr>
        <w:t>первой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223E18" w:rsidRDefault="00223E18" w:rsidP="00C146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CEC" w:rsidRDefault="00300CE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9380D" w:rsidRDefault="0039380D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5D3385" w:rsidRDefault="005D338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246FA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575473" w:rsidRDefault="00575473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F01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3E16" w:rsidRDefault="008C3E16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A2C" w:rsidRDefault="003C7A2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1F4C" w:rsidRPr="001668F6" w:rsidRDefault="001668F6" w:rsidP="001668F6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lastRenderedPageBreak/>
        <w:t xml:space="preserve">1. </w:t>
      </w:r>
      <w:r w:rsidR="00A224EB" w:rsidRPr="001668F6">
        <w:rPr>
          <w:rFonts w:ascii="Times New Roman" w:hAnsi="Times New Roman" w:cs="Times New Roman"/>
          <w:b/>
          <w:bCs/>
          <w:spacing w:val="-2"/>
          <w:sz w:val="28"/>
          <w:szCs w:val="28"/>
        </w:rPr>
        <w:t>ПАСПОРТ ПРОГРАММЫ УЧЕБНОЙ</w:t>
      </w:r>
      <w:r w:rsidR="00191F4C" w:rsidRPr="001668F6">
        <w:rPr>
          <w:rFonts w:ascii="Times New Roman" w:hAnsi="Times New Roman" w:cs="Times New Roman"/>
          <w:sz w:val="28"/>
          <w:szCs w:val="28"/>
        </w:rPr>
        <w:t xml:space="preserve"> </w:t>
      </w:r>
      <w:r w:rsidR="00A224EB" w:rsidRPr="001668F6">
        <w:rPr>
          <w:rFonts w:ascii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1F017B" w:rsidRPr="001668F6" w:rsidRDefault="00063FAD" w:rsidP="00AB2F00">
      <w:pPr>
        <w:pStyle w:val="aa"/>
        <w:shd w:val="clear" w:color="auto" w:fill="FFFFFF"/>
        <w:ind w:left="0"/>
        <w:jc w:val="center"/>
        <w:rPr>
          <w:b/>
          <w:sz w:val="28"/>
          <w:szCs w:val="28"/>
        </w:rPr>
      </w:pPr>
      <w:r w:rsidRPr="001668F6">
        <w:rPr>
          <w:b/>
          <w:sz w:val="28"/>
          <w:szCs w:val="28"/>
        </w:rPr>
        <w:t>Основы философии</w:t>
      </w:r>
    </w:p>
    <w:p w:rsidR="001668F6" w:rsidRPr="001668F6" w:rsidRDefault="001668F6" w:rsidP="00191F4C">
      <w:pPr>
        <w:pStyle w:val="aa"/>
        <w:shd w:val="clear" w:color="auto" w:fill="FFFFFF"/>
        <w:ind w:left="1541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A224EB" w:rsidRDefault="00A224EB" w:rsidP="00A63A7C">
      <w:pPr>
        <w:shd w:val="clear" w:color="auto" w:fill="FFFFFF"/>
        <w:tabs>
          <w:tab w:val="left" w:pos="557"/>
        </w:tabs>
        <w:spacing w:after="0" w:line="240" w:lineRule="auto"/>
        <w:ind w:left="3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D71BBC" w:rsidRDefault="00A224EB" w:rsidP="00D71B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учебной дисц</w:t>
      </w:r>
      <w:r w:rsidR="00191F4C">
        <w:rPr>
          <w:rFonts w:ascii="Times New Roman" w:eastAsia="Times New Roman" w:hAnsi="Times New Roman" w:cs="Times New Roman"/>
          <w:spacing w:val="-1"/>
          <w:sz w:val="28"/>
          <w:szCs w:val="28"/>
        </w:rPr>
        <w:t>иплины является частью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 в соот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ветствии с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br/>
        <w:t>ФГОС по специальностям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СПО</w:t>
      </w:r>
      <w:r w:rsidR="0095523F">
        <w:rPr>
          <w:rFonts w:ascii="Times New Roman" w:eastAsia="Times New Roman" w:hAnsi="Times New Roman" w:cs="Times New Roman"/>
          <w:sz w:val="28"/>
          <w:szCs w:val="28"/>
        </w:rPr>
        <w:t>:</w:t>
      </w:r>
      <w:r w:rsidR="00184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3B6">
        <w:rPr>
          <w:rFonts w:ascii="Times New Roman" w:hAnsi="Times New Roman" w:cs="Times New Roman"/>
          <w:sz w:val="28"/>
          <w:szCs w:val="28"/>
        </w:rPr>
        <w:t xml:space="preserve">31.02.01 Лечебное дело </w:t>
      </w:r>
      <w:r w:rsidR="007B13B6" w:rsidRPr="0039380D">
        <w:rPr>
          <w:rFonts w:ascii="Times New Roman" w:hAnsi="Times New Roman" w:cs="Times New Roman"/>
          <w:sz w:val="28"/>
          <w:szCs w:val="28"/>
        </w:rPr>
        <w:t>(углубленная подготовка),</w:t>
      </w:r>
      <w:r w:rsidR="007B13B6">
        <w:rPr>
          <w:rFonts w:ascii="Times New Roman" w:hAnsi="Times New Roman" w:cs="Times New Roman"/>
          <w:sz w:val="28"/>
          <w:szCs w:val="28"/>
        </w:rPr>
        <w:t xml:space="preserve"> 31.02.02 Акушерское дело (базовая подготовка), 34.02.01 Сестринское дело (базовая подготовка), 31.02.05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7B13B6">
        <w:rPr>
          <w:rFonts w:ascii="Times New Roman" w:hAnsi="Times New Roman" w:cs="Times New Roman"/>
          <w:sz w:val="28"/>
          <w:szCs w:val="28"/>
        </w:rPr>
        <w:t>атология ортопедическая, 31.02.06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  <w:r w:rsidR="00D71BB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224EB" w:rsidRDefault="00A224EB" w:rsidP="00C8205E">
      <w:pPr>
        <w:pStyle w:val="a3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191F4C" w:rsidRPr="00191F4C" w:rsidRDefault="00B958E1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1A10F6">
        <w:rPr>
          <w:rFonts w:ascii="Times New Roman" w:eastAsia="Times New Roman" w:hAnsi="Times New Roman" w:cs="Times New Roman"/>
          <w:sz w:val="28"/>
          <w:szCs w:val="28"/>
        </w:rPr>
        <w:t>Основы философии</w:t>
      </w:r>
      <w:r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A10F6">
        <w:rPr>
          <w:rFonts w:ascii="Times New Roman" w:hAnsi="Times New Roman" w:cs="Times New Roman"/>
          <w:sz w:val="28"/>
          <w:szCs w:val="28"/>
        </w:rPr>
        <w:t>общей гуманитарной и социально-экономической</w:t>
      </w:r>
      <w:r w:rsidRPr="00300CEC">
        <w:rPr>
          <w:rFonts w:ascii="Times New Roman" w:hAnsi="Times New Roman" w:cs="Times New Roman"/>
          <w:sz w:val="28"/>
          <w:szCs w:val="28"/>
        </w:rPr>
        <w:t xml:space="preserve"> дисциплиной </w:t>
      </w:r>
      <w:r w:rsidR="001A10F6">
        <w:rPr>
          <w:rFonts w:ascii="Times New Roman" w:hAnsi="Times New Roman" w:cs="Times New Roman"/>
          <w:sz w:val="28"/>
          <w:szCs w:val="28"/>
        </w:rPr>
        <w:t>ОГСЭ.01.</w:t>
      </w:r>
      <w:r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 w:rsidR="001A10F6">
        <w:rPr>
          <w:rFonts w:ascii="Times New Roman" w:hAnsi="Times New Roman" w:cs="Times New Roman"/>
          <w:sz w:val="28"/>
          <w:szCs w:val="28"/>
        </w:rPr>
        <w:t>общему гуманитарному и социально-экономическому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CEC">
        <w:rPr>
          <w:rFonts w:ascii="Times New Roman" w:hAnsi="Times New Roman" w:cs="Times New Roman"/>
          <w:sz w:val="28"/>
          <w:szCs w:val="28"/>
        </w:rPr>
        <w:t xml:space="preserve"> циклу учебных дисциплин </w:t>
      </w:r>
      <w:r w:rsidR="001A10F6">
        <w:rPr>
          <w:rFonts w:ascii="Times New Roman" w:hAnsi="Times New Roman" w:cs="Times New Roman"/>
          <w:sz w:val="28"/>
          <w:szCs w:val="28"/>
        </w:rPr>
        <w:t>ОГСЭ.00.</w:t>
      </w:r>
    </w:p>
    <w:p w:rsidR="00300CEC" w:rsidRPr="001668F6" w:rsidRDefault="00A224EB" w:rsidP="00A63A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CEC">
        <w:rPr>
          <w:rFonts w:ascii="Times New Roman" w:hAnsi="Times New Roman" w:cs="Times New Roman"/>
          <w:b/>
          <w:spacing w:val="-10"/>
          <w:sz w:val="28"/>
          <w:szCs w:val="28"/>
        </w:rPr>
        <w:t>1.3.</w:t>
      </w:r>
      <w:r w:rsidRPr="00300CEC">
        <w:rPr>
          <w:rFonts w:ascii="Times New Roman" w:hAnsi="Times New Roman" w:cs="Times New Roman"/>
          <w:b/>
          <w:sz w:val="28"/>
          <w:szCs w:val="28"/>
        </w:rPr>
        <w:tab/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результатам</w:t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br/>
        <w:t>освоения учебной дисциплины:</w:t>
      </w:r>
    </w:p>
    <w:p w:rsidR="002D7D95" w:rsidRPr="00A63A7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A10F6" w:rsidRDefault="001A10F6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значение философии как отрасли духовной культуры для формирования личности, гражданской позиции и профессиональных навыков;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соотношение для жизни человека свободы и ответственности, материальных и духовных ценностей;</w:t>
      </w:r>
    </w:p>
    <w:p w:rsidR="00300CEC" w:rsidRDefault="00063FAD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сформулировать представление об истине и смысле жизни.</w:t>
      </w:r>
    </w:p>
    <w:p w:rsidR="00300CE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0CE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54C">
        <w:rPr>
          <w:rFonts w:ascii="Times New Roman" w:hAnsi="Times New Roman" w:cs="Times New Roman"/>
          <w:sz w:val="28"/>
          <w:szCs w:val="28"/>
        </w:rPr>
        <w:t xml:space="preserve"> основные категории и понятия философии;</w:t>
      </w:r>
    </w:p>
    <w:p w:rsidR="00C0754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754C">
        <w:rPr>
          <w:rFonts w:ascii="Times New Roman" w:hAnsi="Times New Roman" w:cs="Times New Roman"/>
          <w:sz w:val="28"/>
          <w:szCs w:val="28"/>
        </w:rPr>
        <w:t>роль философии в жизни человека и общества;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</w:t>
      </w:r>
      <w:r w:rsidR="00692CFA">
        <w:rPr>
          <w:rFonts w:ascii="Times New Roman" w:hAnsi="Times New Roman" w:cs="Times New Roman"/>
          <w:sz w:val="28"/>
          <w:szCs w:val="28"/>
        </w:rPr>
        <w:t>новы философского учения о бытие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сущность процесса познания;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научной, философской и религиозной картин мира;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EE0F08" w:rsidRPr="00300CEC" w:rsidRDefault="00C0754C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социальных и этнических проблемах, связанных с развитием и использованием достижений науки, техники и технологий.</w:t>
      </w:r>
    </w:p>
    <w:p w:rsidR="00A224EB" w:rsidRDefault="00A224EB" w:rsidP="00A63A7C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 w:rsidR="00063FA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оличество часов на освоение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A224EB" w:rsidRDefault="00A224EB" w:rsidP="00A63A7C">
      <w:pPr>
        <w:shd w:val="clear" w:color="auto" w:fill="FFFFFF"/>
        <w:tabs>
          <w:tab w:val="left" w:leader="underscore" w:pos="6754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максимальной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757112">
        <w:rPr>
          <w:rFonts w:ascii="Times New Roman" w:eastAsia="Times New Roman" w:hAnsi="Times New Roman" w:cs="Times New Roman"/>
          <w:sz w:val="28"/>
          <w:szCs w:val="28"/>
        </w:rPr>
        <w:t>58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pacing w:val="-2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числе:</w:t>
      </w:r>
    </w:p>
    <w:p w:rsidR="00A224EB" w:rsidRDefault="00A224EB" w:rsidP="00A63A7C">
      <w:pPr>
        <w:shd w:val="clear" w:color="auto" w:fill="FFFFFF"/>
        <w:tabs>
          <w:tab w:val="left" w:leader="underscore" w:pos="8395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обязательной аудиторной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– </w:t>
      </w:r>
      <w:r w:rsidR="00EE0F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0770F8">
        <w:rPr>
          <w:rFonts w:ascii="Times New Roman" w:eastAsia="Times New Roman" w:hAnsi="Times New Roman" w:cs="Times New Roman"/>
          <w:sz w:val="28"/>
          <w:szCs w:val="28"/>
        </w:rPr>
        <w:t>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часов;</w:t>
      </w:r>
    </w:p>
    <w:p w:rsidR="00692CFA" w:rsidRPr="00A63A7C" w:rsidRDefault="00A224EB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</w:t>
      </w:r>
      <w:r w:rsidR="00757112">
        <w:rPr>
          <w:rFonts w:ascii="Times New Roman" w:eastAsia="Times New Roman" w:hAnsi="Times New Roman" w:cs="Times New Roman"/>
          <w:spacing w:val="-2"/>
          <w:sz w:val="28"/>
          <w:szCs w:val="28"/>
        </w:rPr>
        <w:t>10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CFA">
        <w:rPr>
          <w:rFonts w:ascii="Times New Roman" w:eastAsia="Times New Roman" w:hAnsi="Times New Roman" w:cs="Times New Roman"/>
          <w:spacing w:val="-3"/>
          <w:sz w:val="28"/>
          <w:szCs w:val="28"/>
        </w:rPr>
        <w:t>час</w:t>
      </w:r>
      <w:r w:rsidR="00757112">
        <w:rPr>
          <w:rFonts w:ascii="Times New Roman" w:eastAsia="Times New Roman" w:hAnsi="Times New Roman" w:cs="Times New Roman"/>
          <w:spacing w:val="-3"/>
          <w:sz w:val="28"/>
          <w:szCs w:val="28"/>
        </w:rPr>
        <w:t>ов</w:t>
      </w:r>
      <w:r w:rsidR="00A63A7C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692CFA" w:rsidRDefault="00692CFA" w:rsidP="008A59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CFA" w:rsidRDefault="00692CFA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7A2C" w:rsidRDefault="003C7A2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59A4" w:rsidRPr="00692CFA" w:rsidRDefault="008A59A4" w:rsidP="00692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 w:rsidR="00692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A2467" w:rsidRDefault="00BA2467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9A4" w:rsidRPr="00BA2467" w:rsidRDefault="008A59A4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</w:rPr>
      </w:pP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8A59A4" w:rsidRPr="000D07A3" w:rsidTr="00FE0A04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1668F6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8A59A4" w:rsidRPr="000D07A3" w:rsidTr="00FE0A04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58</w:t>
            </w:r>
          </w:p>
        </w:tc>
      </w:tr>
      <w:tr w:rsidR="008A59A4" w:rsidRPr="000D07A3" w:rsidTr="00FE0A04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0D07A3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770F8"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8A59A4" w:rsidRPr="000D07A3" w:rsidTr="00FE0A04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A59A4" w:rsidRPr="000D07A3" w:rsidTr="00A63A7C">
        <w:trPr>
          <w:trHeight w:hRule="exact" w:val="32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EC9" w:rsidRPr="004A1EC9" w:rsidRDefault="004A1EC9" w:rsidP="004A1E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философской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философских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подготовка рефератов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сравнительного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в развитии философской мысли об обществе современного периода с предшествующими периодами в истории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на её основе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собственной картины мира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9A4" w:rsidRPr="004A1EC9" w:rsidRDefault="008A59A4" w:rsidP="000B64E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408D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1668F6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07A3" w:rsidRPr="008A59A4" w:rsidTr="00A63A7C">
        <w:trPr>
          <w:trHeight w:hRule="exact" w:val="428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07A3" w:rsidRPr="001668F6" w:rsidRDefault="000D07A3" w:rsidP="000D07A3">
            <w:pPr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1668F6"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дифференцированного </w:t>
            </w: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>зачёта</w:t>
            </w:r>
          </w:p>
        </w:tc>
      </w:tr>
    </w:tbl>
    <w:p w:rsidR="007F443D" w:rsidRDefault="007F443D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7F6F2E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75473" w:rsidRPr="007D0D58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Основы философии</w:t>
      </w:r>
    </w:p>
    <w:p w:rsidR="00575473" w:rsidRPr="009065E1" w:rsidRDefault="00575473" w:rsidP="00575473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575473" w:rsidRPr="007D0D58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575473" w:rsidTr="00FE0A04">
        <w:tc>
          <w:tcPr>
            <w:tcW w:w="2802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 философии и ее история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1.1. Основные понятия и предмет философии</w:t>
            </w:r>
          </w:p>
        </w:tc>
        <w:tc>
          <w:tcPr>
            <w:tcW w:w="9355" w:type="dxa"/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Становление 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философии из мифологии.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Характерные черты философии: понятийнос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ть,  логичность, дискурсивность.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и определение философии.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изучает философия.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Основной вопрос философии.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18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CC05BC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217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324"/>
        </w:trPr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1.2. Философия Древнего мира и  Античности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676607" w:rsidRPr="00D9776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551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Предпосылки философии в Древнем мире (Китай и Индия)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конфуцианства  и других религи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озно – философских учений Китая.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Становл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ение философии в Древней Греции.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школы.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Сократ, Платон, Аристотель.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Pr="00D9776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shd w:val="clear" w:color="auto" w:fill="auto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Сравнить философские учения Древнего Китая и Древней Индии.   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Выделить ведущих философов и  дать характеристику их учениям.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Работа с текстами: Платон «Апология Сократа», Августин Блаженный «О Граде Божием». Работа с философским словарём  «логика», «философия», «дискурсвность».</w:t>
            </w:r>
          </w:p>
          <w:p w:rsidR="00575473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6E8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9C097A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Философская мысль средних веков</w:t>
            </w:r>
          </w:p>
        </w:tc>
        <w:tc>
          <w:tcPr>
            <w:tcW w:w="9355" w:type="dxa"/>
          </w:tcPr>
          <w:p w:rsidR="00575473" w:rsidRPr="0064554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</w:tr>
      <w:tr w:rsidR="00575473" w:rsidTr="00FE0A04">
        <w:trPr>
          <w:trHeight w:val="1053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Продолжение античной философской традиции в ранее средневековье;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Римские и Средневековые философские течения;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Августина Блаженного и Фома Аквинского.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rPr>
          <w:trHeight w:val="298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философских школ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2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философской традиции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Возрождения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Гуманизм и антропоцентризм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утопия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Особенности философии нового времени: рационализм и эмпиризм в теории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реферативной работы и подготовка сообщения.</w:t>
            </w:r>
          </w:p>
          <w:p w:rsidR="00676607" w:rsidRPr="003541C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41C7"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Нового времени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32174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Френсис Бекон и обоснование новых принципов научного знания;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Рене Декарт;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Рационализм и эмпиризм после Бекона и Декарта;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Значение новоевропейской мысли.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32174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6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Немецкая классическая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И. Кант  - «коперниканский переворот» в философии;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Философская система Гегеля.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EC304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7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Философские воззрения русских мыслителей 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воззрения Ф. Достоевского и Л. Толстого;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Историософские поиски П.Я. Чаадаева;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Полемика западников и славянофилов.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1757AA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19028F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</w:t>
            </w:r>
            <w:r w:rsidR="008A0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студ.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сред. проф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.учеб. заведений/ А.А. Горелов.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–М.: Академия, 20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.-256с.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1.8. Современная философия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E62045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0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направления философии 20-го века: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неопозитивизм, прагматизм и экзистенциализм.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бессознательного.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6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сравнительных таблиц основных философских систем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XVIII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–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вв.</w:t>
            </w:r>
          </w:p>
          <w:p w:rsidR="00D16E80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Поиск отличий рационализма от эмпиризма как философских направлений- работа с текстами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D16E80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32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проблемам и направлениям современной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особенностей философии эпохи Возрождения и Нового времени.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01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Контрольная работа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 и её внутреннее строение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Раздел </w:t>
            </w:r>
            <w:r w:rsidRPr="007D0D58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Структура и основные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направления философии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441857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2.1. Методы философии и её внутреннее строение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Этапы философии: античный, средневековый, Нового времени,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века.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картины мира в философской традиции;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философии: формально-логический, диалектический, прагматический, системный и др.</w:t>
            </w:r>
          </w:p>
          <w:p w:rsidR="00575473" w:rsidRPr="000E716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Строение философии и её основные направления.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эссе «Философская система нашего времени: основные черты»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44185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2.2. Человек как основная проблема философии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развитие человека;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 себя представляет человек;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характеристики человека.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64554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45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2.3. Категории человеческого бытия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и современные онтологические представления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Онтология – учение о бытии;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устройство мира;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Любовь, Творчество, Счастье, Смерть.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Современные онтологические представления;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Пространство, время, причинность, целесообразность.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выполнение индивидуального творческого задания «Современная философская картина мира»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2.4. Учение о познании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о гносеологии;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абсолютной и относительной истины;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философской, религиозной и научной истин;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Методология научного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8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164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 отличий философской, научной и религиозной истин.</w:t>
            </w:r>
          </w:p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Pr="00CC05BC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«Процесса познания как основного способа получения представления о мире»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F618F4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2.5. Философия этики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Общезначимость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Добродетель, удовольствие или преодоление страданий как высшая цель;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Религиозная этика, свобода и ответственность;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Этические проблемы, связанные с развитием и использованием достижений науки, техники и технологий;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Влияние природы на общество.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2.6. Социальная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структура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Формы развития общества: направленная  динамика, циклическое развитие, эволюционное развитие;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глобальные проблемы современности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Pr="0069652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2.7. Место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философии в </w:t>
            </w:r>
            <w:r w:rsidR="00F618F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духовной культуре и её значение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26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как рациональная отрасль духовной культуры;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Сходство и различие философии от искусства, религии, науки и идеологии.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мировоззрение;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философского творчества;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философствования;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смысл жизни;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Роль философии в современном мире;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Будущее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5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сравнение философии с другими отраслями культуры и науки;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 личности философа и его философской системы.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28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8E1C5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C5C"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«Роль философии в духовной культуре и ее значение»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676607" w:rsidRPr="004F1400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4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философии в жизни общества и человека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676607">
        <w:trPr>
          <w:trHeight w:val="345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4F140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  <w:r w:rsidRPr="004F140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Диференцированный зачет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Pr="0064554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12157" w:type="dxa"/>
            <w:gridSpan w:val="2"/>
          </w:tcPr>
          <w:p w:rsidR="00575473" w:rsidRDefault="00575473" w:rsidP="00FE0A04">
            <w:pPr>
              <w:pStyle w:val="a3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575473" w:rsidRDefault="00575473" w:rsidP="005754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575473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0B64E4" w:rsidRPr="00A63A7C" w:rsidRDefault="00D71BB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B64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СЛОВИЯ РЕАЛИЗАЦИИ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="0095523F">
        <w:rPr>
          <w:rFonts w:ascii="Times New Roman" w:hAnsi="Times New Roman" w:cs="Times New Roman"/>
          <w:b/>
          <w:sz w:val="28"/>
          <w:szCs w:val="28"/>
        </w:rPr>
        <w:t>*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64E4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 w:rsidR="00692CFA">
        <w:rPr>
          <w:rFonts w:ascii="Times New Roman" w:hAnsi="Times New Roman" w:cs="Times New Roman"/>
          <w:bCs/>
          <w:sz w:val="28"/>
          <w:szCs w:val="28"/>
        </w:rPr>
        <w:t xml:space="preserve"> истории и основ философии</w:t>
      </w:r>
      <w:r w:rsidR="00AF1B3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для </w:t>
      </w:r>
      <w:r w:rsidRPr="00A63A7C">
        <w:rPr>
          <w:rFonts w:ascii="Times New Roman" w:hAnsi="Times New Roman" w:cs="Times New Roman"/>
          <w:bCs/>
          <w:sz w:val="28"/>
          <w:szCs w:val="28"/>
        </w:rPr>
        <w:t>теоретических занятий</w:t>
      </w:r>
      <w:r w:rsidR="00A63A7C">
        <w:rPr>
          <w:rFonts w:ascii="Times New Roman" w:hAnsi="Times New Roman" w:cs="Times New Roman"/>
          <w:bCs/>
          <w:sz w:val="28"/>
          <w:szCs w:val="28"/>
        </w:rPr>
        <w:t>: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063FAD" w:rsidRPr="0039380D" w:rsidRDefault="000B64E4" w:rsidP="00D00BF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D71BBC" w:rsidRDefault="00D71BBC" w:rsidP="001000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0DB" w:rsidRDefault="001000DB" w:rsidP="001000D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1000DB" w:rsidRDefault="001000DB" w:rsidP="001000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учебных изданий, Интернет-ресурсов,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дополнительной литературы</w:t>
      </w:r>
    </w:p>
    <w:p w:rsidR="001000DB" w:rsidRDefault="001000DB" w:rsidP="001000D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1B6" w:rsidRDefault="006631B6" w:rsidP="006631B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624616" w:rsidRPr="00C87F59" w:rsidRDefault="00624616" w:rsidP="00823580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87F59">
        <w:rPr>
          <w:color w:val="000000"/>
          <w:sz w:val="28"/>
          <w:szCs w:val="28"/>
        </w:rPr>
        <w:t>Философия</w:t>
      </w:r>
      <w:r w:rsidR="006322F6" w:rsidRPr="00C87F59">
        <w:rPr>
          <w:color w:val="000000"/>
          <w:sz w:val="28"/>
          <w:szCs w:val="28"/>
        </w:rPr>
        <w:t xml:space="preserve"> </w:t>
      </w:r>
      <w:r w:rsidR="00FE0A04" w:rsidRPr="00C87F59">
        <w:rPr>
          <w:sz w:val="28"/>
          <w:szCs w:val="28"/>
        </w:rPr>
        <w:t>[Электронный ресурс]:</w:t>
      </w:r>
      <w:r w:rsidR="0019028F">
        <w:rPr>
          <w:color w:val="000000"/>
          <w:sz w:val="28"/>
          <w:szCs w:val="28"/>
        </w:rPr>
        <w:t xml:space="preserve"> учеб</w:t>
      </w:r>
      <w:r w:rsidR="006322F6" w:rsidRPr="00C87F59">
        <w:rPr>
          <w:color w:val="000000"/>
          <w:sz w:val="28"/>
          <w:szCs w:val="28"/>
        </w:rPr>
        <w:t>.</w:t>
      </w:r>
      <w:r w:rsidRPr="00C87F59">
        <w:rPr>
          <w:color w:val="000000"/>
          <w:sz w:val="28"/>
          <w:szCs w:val="28"/>
        </w:rPr>
        <w:t xml:space="preserve"> / [В. Д. Губин и др.]; под ред. В. Д. Губина, Т. Ю. Сидориной. - 5-е изд., перераб. и доп. - Москва: ГЭОТАР-Медиа, 2012. - 816 с.</w:t>
      </w:r>
      <w:r w:rsidR="006322F6" w:rsidRPr="006322F6">
        <w:t xml:space="preserve"> </w:t>
      </w:r>
      <w:r w:rsidR="006322F6">
        <w:t xml:space="preserve">– </w:t>
      </w:r>
      <w:r w:rsidR="006322F6" w:rsidRPr="00C87F59">
        <w:rPr>
          <w:lang w:val="en-US"/>
        </w:rPr>
        <w:t>URL</w:t>
      </w:r>
      <w:r w:rsidR="006322F6" w:rsidRPr="006322F6">
        <w:t xml:space="preserve">: </w:t>
      </w:r>
      <w:r w:rsidR="00823580" w:rsidRPr="00C87F59">
        <w:rPr>
          <w:sz w:val="28"/>
          <w:szCs w:val="28"/>
        </w:rPr>
        <w:t>http://www.medcollegelib.ru/book/ISBN978597042</w:t>
      </w:r>
      <w:r w:rsidR="00C87F59">
        <w:rPr>
          <w:sz w:val="28"/>
          <w:szCs w:val="28"/>
        </w:rPr>
        <w:t>0935.html.</w:t>
      </w:r>
    </w:p>
    <w:p w:rsidR="00D16E80" w:rsidRPr="0019028F" w:rsidRDefault="00FE0A04" w:rsidP="006631B6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7F59">
        <w:rPr>
          <w:sz w:val="28"/>
          <w:szCs w:val="28"/>
        </w:rPr>
        <w:t>Хрусталёв Л.М. Основы философии [Электронный ресурс]: учеб. для сред. мед. заведений/Л. М. Хрусталев. – Москва: ГЭОТАР-Медиа, 201</w:t>
      </w:r>
      <w:r w:rsidR="00823580" w:rsidRPr="00C87F59">
        <w:rPr>
          <w:sz w:val="28"/>
          <w:szCs w:val="28"/>
        </w:rPr>
        <w:t>5</w:t>
      </w:r>
      <w:r w:rsidRPr="00C87F59">
        <w:rPr>
          <w:sz w:val="28"/>
          <w:szCs w:val="28"/>
        </w:rPr>
        <w:t>. – 304 с.</w:t>
      </w:r>
      <w:r w:rsidR="00823580" w:rsidRPr="00823580">
        <w:t xml:space="preserve"> </w:t>
      </w:r>
      <w:r w:rsidR="00823580">
        <w:t>–</w:t>
      </w:r>
      <w:r w:rsidR="00823580" w:rsidRPr="00C87F59">
        <w:t xml:space="preserve"> </w:t>
      </w:r>
      <w:r w:rsidR="00823580" w:rsidRPr="00C87F59">
        <w:rPr>
          <w:lang w:val="en-US"/>
        </w:rPr>
        <w:t>URL</w:t>
      </w:r>
      <w:r w:rsidR="00823580" w:rsidRPr="0019028F">
        <w:t xml:space="preserve">: </w:t>
      </w:r>
      <w:hyperlink r:id="rId10" w:history="1">
        <w:r w:rsidR="00823580" w:rsidRPr="0019028F">
          <w:rPr>
            <w:rStyle w:val="ab"/>
            <w:color w:val="auto"/>
            <w:sz w:val="28"/>
            <w:szCs w:val="28"/>
            <w:u w:val="none"/>
          </w:rPr>
          <w:t>http://www.medcollegelib.ru/book/ISBN9785970431849.html</w:t>
        </w:r>
      </w:hyperlink>
      <w:r w:rsidR="00823580" w:rsidRPr="0019028F">
        <w:rPr>
          <w:sz w:val="28"/>
          <w:szCs w:val="28"/>
        </w:rPr>
        <w:t>.</w:t>
      </w:r>
    </w:p>
    <w:p w:rsidR="00D16E80" w:rsidRDefault="00D16E80" w:rsidP="00D16E80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Горелов А.А.  Основы философии [Текст]: учебн. для студ. сред. проф.учеб. заведений/ А.А. Горелов. –Москва: Академия, 2012.- 256с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1B6" w:rsidRPr="00C12201" w:rsidRDefault="006631B6" w:rsidP="00C122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220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6631B6" w:rsidRDefault="006631B6" w:rsidP="006631B6">
      <w:pPr>
        <w:pStyle w:val="aa"/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Бучило Н. Ф. Философия </w:t>
      </w:r>
      <w:r>
        <w:rPr>
          <w:bCs/>
          <w:sz w:val="28"/>
          <w:szCs w:val="28"/>
        </w:rPr>
        <w:t>[Электронный ресурс]/ Н. В. Бучило, А. Н. Чумаков. – Москва:  Кнорус, 201</w:t>
      </w:r>
      <w:r w:rsidR="0019028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– 288 с. – 1 электрон. опт. диск.(</w:t>
      </w:r>
      <w:r>
        <w:rPr>
          <w:bCs/>
          <w:sz w:val="28"/>
          <w:szCs w:val="28"/>
          <w:lang w:val="en-US"/>
        </w:rPr>
        <w:t>DVD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ROM</w:t>
      </w:r>
      <w:r>
        <w:rPr>
          <w:bCs/>
          <w:sz w:val="28"/>
          <w:szCs w:val="28"/>
        </w:rPr>
        <w:t>).</w:t>
      </w:r>
    </w:p>
    <w:p w:rsidR="006631B6" w:rsidRDefault="006631B6" w:rsidP="006631B6">
      <w:pPr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знания </w:t>
      </w:r>
      <w:r>
        <w:rPr>
          <w:rFonts w:ascii="Times New Roman" w:hAnsi="Times New Roman" w:cs="Times New Roman"/>
          <w:bCs/>
          <w:sz w:val="28"/>
          <w:szCs w:val="28"/>
        </w:rPr>
        <w:t>[Текст]</w:t>
      </w:r>
      <w:r>
        <w:rPr>
          <w:rFonts w:ascii="Times New Roman" w:hAnsi="Times New Roman" w:cs="Times New Roman"/>
          <w:sz w:val="28"/>
          <w:szCs w:val="28"/>
        </w:rPr>
        <w:t>: научно-образовательное издание</w:t>
      </w:r>
      <w:r w:rsidR="00C87A69">
        <w:rPr>
          <w:rFonts w:ascii="Times New Roman" w:hAnsi="Times New Roman" w:cs="Times New Roman"/>
          <w:sz w:val="28"/>
          <w:szCs w:val="28"/>
        </w:rPr>
        <w:t>/ Мин-во образования и науки</w:t>
      </w:r>
      <w:r>
        <w:rPr>
          <w:rFonts w:ascii="Times New Roman" w:hAnsi="Times New Roman" w:cs="Times New Roman"/>
          <w:sz w:val="28"/>
          <w:szCs w:val="28"/>
        </w:rPr>
        <w:t>. – Москва, 201</w:t>
      </w:r>
      <w:r w:rsidR="001902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19028F">
        <w:rPr>
          <w:rFonts w:ascii="Times New Roman" w:hAnsi="Times New Roman" w:cs="Times New Roman"/>
          <w:sz w:val="28"/>
          <w:szCs w:val="28"/>
        </w:rPr>
        <w:t>7</w:t>
      </w:r>
      <w:r w:rsidR="00CF555E">
        <w:rPr>
          <w:rFonts w:ascii="Times New Roman" w:hAnsi="Times New Roman" w:cs="Times New Roman"/>
          <w:sz w:val="28"/>
          <w:szCs w:val="28"/>
        </w:rPr>
        <w:t>.</w:t>
      </w:r>
    </w:p>
    <w:p w:rsidR="001000DB" w:rsidRDefault="001000DB" w:rsidP="00100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Style w:val="b-serp-urlitem1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000DB" w:rsidRDefault="00326B4A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Философия//</w:t>
      </w:r>
      <w:r w:rsidR="001000DB">
        <w:rPr>
          <w:sz w:val="28"/>
          <w:szCs w:val="28"/>
        </w:rPr>
        <w:t xml:space="preserve"> В</w:t>
      </w:r>
      <w:r w:rsidR="0019028F">
        <w:rPr>
          <w:sz w:val="28"/>
          <w:szCs w:val="28"/>
        </w:rPr>
        <w:t xml:space="preserve">икипедия [Электронный ресурс]. </w:t>
      </w:r>
      <w:r w:rsidR="001000DB">
        <w:rPr>
          <w:sz w:val="28"/>
          <w:szCs w:val="28"/>
        </w:rPr>
        <w:t xml:space="preserve"> </w:t>
      </w:r>
      <w:r w:rsidR="001000DB">
        <w:rPr>
          <w:sz w:val="28"/>
          <w:szCs w:val="28"/>
          <w:lang w:val="en-US"/>
        </w:rPr>
        <w:t>URL</w:t>
      </w:r>
      <w:r w:rsidR="001000DB">
        <w:rPr>
          <w:sz w:val="28"/>
          <w:szCs w:val="28"/>
        </w:rPr>
        <w:t>: http:/ /ru.</w:t>
      </w:r>
      <w:r w:rsidR="001000DB">
        <w:rPr>
          <w:sz w:val="28"/>
          <w:szCs w:val="28"/>
          <w:lang w:val="en-US"/>
        </w:rPr>
        <w:t>wikipedia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org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wiki</w:t>
      </w:r>
      <w:r w:rsidR="001000DB">
        <w:rPr>
          <w:rStyle w:val="b-serp-urlitem1"/>
          <w:b/>
          <w:sz w:val="28"/>
          <w:szCs w:val="28"/>
        </w:rPr>
        <w:t>//</w:t>
      </w:r>
      <w:r w:rsidR="0019028F">
        <w:rPr>
          <w:sz w:val="28"/>
          <w:szCs w:val="28"/>
        </w:rPr>
        <w:t>.</w:t>
      </w:r>
      <w:r w:rsidR="001000DB">
        <w:rPr>
          <w:sz w:val="28"/>
          <w:szCs w:val="28"/>
        </w:rPr>
        <w:t xml:space="preserve"> (дата обращения: 30.08.1</w:t>
      </w:r>
      <w:r w:rsidR="0019028F">
        <w:rPr>
          <w:sz w:val="28"/>
          <w:szCs w:val="28"/>
        </w:rPr>
        <w:t>7</w:t>
      </w:r>
      <w:r w:rsidR="001000DB"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Default="001000DB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Цифровая библиотека по фил</w:t>
      </w:r>
      <w:r w:rsidR="0019028F">
        <w:rPr>
          <w:sz w:val="28"/>
          <w:szCs w:val="28"/>
        </w:rPr>
        <w:t xml:space="preserve">ософии  [Электронный ресурс]. </w:t>
      </w:r>
      <w:r>
        <w:rPr>
          <w:sz w:val="28"/>
          <w:szCs w:val="28"/>
          <w:lang w:val="en-US"/>
        </w:rPr>
        <w:t>URL</w:t>
      </w:r>
      <w:r w:rsidRPr="0019028F">
        <w:rPr>
          <w:sz w:val="28"/>
          <w:szCs w:val="28"/>
          <w:lang w:val="en-US"/>
        </w:rPr>
        <w:t>: http:/</w:t>
      </w:r>
      <w:r w:rsidRPr="0019028F">
        <w:rPr>
          <w:rStyle w:val="b-serp-urlitem1"/>
          <w:sz w:val="28"/>
          <w:szCs w:val="28"/>
          <w:lang w:val="en-US"/>
        </w:rPr>
        <w:t>/</w:t>
      </w:r>
      <w:r>
        <w:rPr>
          <w:rStyle w:val="b-serp-urlitem1"/>
          <w:sz w:val="28"/>
          <w:szCs w:val="28"/>
          <w:lang w:val="en-US"/>
        </w:rPr>
        <w:t>filosof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historic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ru</w:t>
      </w:r>
      <w:r w:rsidRPr="0019028F">
        <w:rPr>
          <w:rStyle w:val="b-serp-urlitem1"/>
          <w:sz w:val="28"/>
          <w:szCs w:val="28"/>
          <w:lang w:val="en-US"/>
        </w:rPr>
        <w:t>//</w:t>
      </w:r>
      <w:r w:rsidR="0019028F">
        <w:rPr>
          <w:sz w:val="28"/>
          <w:szCs w:val="28"/>
          <w:lang w:val="en-US"/>
        </w:rPr>
        <w:t>.</w:t>
      </w:r>
      <w:r w:rsidRPr="0019028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(дата обращения: 30.08.1</w:t>
      </w:r>
      <w:r w:rsidR="0019028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Pr="0039380D" w:rsidRDefault="001000DB" w:rsidP="00A63A7C">
      <w:pPr>
        <w:shd w:val="clear" w:color="auto" w:fill="FFFFFF"/>
        <w:spacing w:after="0" w:line="240" w:lineRule="auto"/>
        <w:ind w:left="405" w:hanging="360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D71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D71BBC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D71BBC" w:rsidRPr="00152F52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D71BBC" w:rsidRPr="00A3090B" w:rsidRDefault="00D71BBC" w:rsidP="00D71BB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B7792" w:rsidRDefault="00DB7792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Pr="0039380D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B7792" w:rsidRDefault="00DB7792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7B63" w:rsidRDefault="00367B63" w:rsidP="00367B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0BFF" w:rsidRDefault="00367B63" w:rsidP="00577B4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B63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BFF" w:rsidRPr="0001141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КОНТРОЛЬ И ОЦЕНКА РЕЗУЛЬТАТОВ ОСВОЕНИЯ УЧЕБНОЙ </w:t>
      </w:r>
      <w:r w:rsidR="00D00BFF" w:rsidRPr="00011415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844B01" w:rsidRPr="00011415" w:rsidRDefault="00844B01" w:rsidP="00844B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BFF" w:rsidRPr="00D00BFF" w:rsidRDefault="00D00BFF" w:rsidP="00D00B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практических занятий, </w:t>
      </w:r>
      <w:r w:rsidR="003B361D">
        <w:rPr>
          <w:rFonts w:ascii="Times New Roman" w:eastAsia="Times New Roman" w:hAnsi="Times New Roman" w:cs="Times New Roman"/>
          <w:sz w:val="28"/>
          <w:szCs w:val="28"/>
        </w:rPr>
        <w:t>контрольных работ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>, а также выполнения обучающимися индивидуальных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83"/>
        <w:gridCol w:w="4984"/>
      </w:tblGrid>
      <w:tr w:rsidR="00B958E1" w:rsidTr="0045314D">
        <w:tc>
          <w:tcPr>
            <w:tcW w:w="4983" w:type="dxa"/>
          </w:tcPr>
          <w:p w:rsidR="00B958E1" w:rsidRPr="00011415" w:rsidRDefault="00B958E1" w:rsidP="00B958E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B958E1" w:rsidRPr="001668F6" w:rsidRDefault="00B958E1" w:rsidP="001668F6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984" w:type="dxa"/>
          </w:tcPr>
          <w:p w:rsidR="00B958E1" w:rsidRDefault="00B958E1" w:rsidP="00223E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Формы и методы контроля и оценки </w:t>
            </w: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обучения</w:t>
            </w:r>
          </w:p>
        </w:tc>
      </w:tr>
      <w:tr w:rsidR="0045314D" w:rsidTr="001668F6">
        <w:trPr>
          <w:trHeight w:val="9303"/>
        </w:trPr>
        <w:tc>
          <w:tcPr>
            <w:tcW w:w="4983" w:type="dxa"/>
          </w:tcPr>
          <w:p w:rsidR="0045314D" w:rsidRPr="00300CEC" w:rsidRDefault="0045314D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категории и понятия философии;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роль философии в жизни человека и общества;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философского учения о бытии;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сущность процесса познания;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научной, философской и религиозной картин мира;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:rsidR="0045314D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социальных и этнических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984" w:type="dxa"/>
          </w:tcPr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Наблюдение и оценка результатов деятельности студентов на семинарских и практических занятиях: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тестирования;</w:t>
            </w:r>
          </w:p>
          <w:p w:rsid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выработки тактики 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>и стратегии бизнес-планирования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выбора приёмов и методов управления предприятием;</w:t>
            </w:r>
          </w:p>
          <w:p w:rsidR="00C71B2F" w:rsidRPr="00F8331D" w:rsidRDefault="000247E3" w:rsidP="00F8331D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F8331D">
              <w:rPr>
                <w:rFonts w:ascii="Times New Roman" w:hAnsi="Times New Roman" w:cs="Times New Roman"/>
                <w:sz w:val="28"/>
                <w:szCs w:val="28"/>
              </w:rPr>
              <w:t>устный опрос (индивидуальный, фронтальный)</w:t>
            </w:r>
            <w:r w:rsidR="00C71B2F" w:rsidRPr="00F8331D">
              <w:rPr>
                <w:sz w:val="28"/>
                <w:szCs w:val="28"/>
              </w:rPr>
              <w:t>;</w:t>
            </w:r>
          </w:p>
          <w:p w:rsidR="00C71B2F" w:rsidRPr="00D3553B" w:rsidRDefault="000247E3" w:rsidP="00F833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>работы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8F6" w:rsidRDefault="000247E3" w:rsidP="00BC75F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составленного словаря терминов; 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защиты подготовленных сообщений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 xml:space="preserve">, реферативных работ, 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составленных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кроссвордов</w:t>
            </w:r>
          </w:p>
          <w:p w:rsidR="00D3553B" w:rsidRDefault="00D3553B" w:rsidP="00BC75F8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24EB" w:rsidRDefault="00A224EB" w:rsidP="007B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224EB" w:rsidSect="007F6F2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946" w:rsidRDefault="00121946" w:rsidP="0045314D">
      <w:pPr>
        <w:pStyle w:val="a3"/>
      </w:pPr>
      <w:r>
        <w:separator/>
      </w:r>
    </w:p>
  </w:endnote>
  <w:endnote w:type="continuationSeparator" w:id="1">
    <w:p w:rsidR="00121946" w:rsidRDefault="00121946" w:rsidP="0045314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7844"/>
      <w:docPartObj>
        <w:docPartGallery w:val="Page Numbers (Bottom of Page)"/>
        <w:docPartUnique/>
      </w:docPartObj>
    </w:sdtPr>
    <w:sdtContent>
      <w:p w:rsidR="003C7A2C" w:rsidRDefault="00360C0B">
        <w:pPr>
          <w:pStyle w:val="a8"/>
          <w:jc w:val="right"/>
        </w:pPr>
        <w:fldSimple w:instr=" PAGE   \* MERGEFORMAT ">
          <w:r w:rsidR="008C3E16">
            <w:rPr>
              <w:noProof/>
            </w:rPr>
            <w:t>4</w:t>
          </w:r>
        </w:fldSimple>
      </w:p>
    </w:sdtContent>
  </w:sdt>
  <w:p w:rsidR="003C7A2C" w:rsidRDefault="003C7A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946" w:rsidRDefault="00121946" w:rsidP="0045314D">
      <w:pPr>
        <w:pStyle w:val="a3"/>
      </w:pPr>
      <w:r>
        <w:separator/>
      </w:r>
    </w:p>
  </w:footnote>
  <w:footnote w:type="continuationSeparator" w:id="1">
    <w:p w:rsidR="00121946" w:rsidRDefault="00121946" w:rsidP="0045314D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5CF"/>
    <w:multiLevelType w:val="hybridMultilevel"/>
    <w:tmpl w:val="6800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D6"/>
    <w:multiLevelType w:val="hybridMultilevel"/>
    <w:tmpl w:val="9230B62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32A9F"/>
    <w:multiLevelType w:val="hybridMultilevel"/>
    <w:tmpl w:val="94AA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A83"/>
    <w:multiLevelType w:val="hybridMultilevel"/>
    <w:tmpl w:val="818E94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542E8"/>
    <w:multiLevelType w:val="hybridMultilevel"/>
    <w:tmpl w:val="FFE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C3347"/>
    <w:multiLevelType w:val="hybridMultilevel"/>
    <w:tmpl w:val="03B82A7A"/>
    <w:lvl w:ilvl="0" w:tplc="05D86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E3F5A"/>
    <w:multiLevelType w:val="hybridMultilevel"/>
    <w:tmpl w:val="511614DE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F00A8"/>
    <w:multiLevelType w:val="hybridMultilevel"/>
    <w:tmpl w:val="C5F4C630"/>
    <w:lvl w:ilvl="0" w:tplc="3F74AB00">
      <w:start w:val="1"/>
      <w:numFmt w:val="decimal"/>
      <w:lvlText w:val="%1."/>
      <w:lvlJc w:val="left"/>
      <w:pPr>
        <w:ind w:left="154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261" w:hanging="360"/>
      </w:pPr>
    </w:lvl>
    <w:lvl w:ilvl="2" w:tplc="0419001B" w:tentative="1">
      <w:start w:val="1"/>
      <w:numFmt w:val="lowerRoman"/>
      <w:lvlText w:val="%3."/>
      <w:lvlJc w:val="right"/>
      <w:pPr>
        <w:ind w:left="2981" w:hanging="180"/>
      </w:pPr>
    </w:lvl>
    <w:lvl w:ilvl="3" w:tplc="0419000F" w:tentative="1">
      <w:start w:val="1"/>
      <w:numFmt w:val="decimal"/>
      <w:lvlText w:val="%4."/>
      <w:lvlJc w:val="left"/>
      <w:pPr>
        <w:ind w:left="3701" w:hanging="360"/>
      </w:pPr>
    </w:lvl>
    <w:lvl w:ilvl="4" w:tplc="04190019" w:tentative="1">
      <w:start w:val="1"/>
      <w:numFmt w:val="lowerLetter"/>
      <w:lvlText w:val="%5."/>
      <w:lvlJc w:val="left"/>
      <w:pPr>
        <w:ind w:left="4421" w:hanging="360"/>
      </w:pPr>
    </w:lvl>
    <w:lvl w:ilvl="5" w:tplc="0419001B" w:tentative="1">
      <w:start w:val="1"/>
      <w:numFmt w:val="lowerRoman"/>
      <w:lvlText w:val="%6."/>
      <w:lvlJc w:val="right"/>
      <w:pPr>
        <w:ind w:left="5141" w:hanging="180"/>
      </w:pPr>
    </w:lvl>
    <w:lvl w:ilvl="6" w:tplc="0419000F" w:tentative="1">
      <w:start w:val="1"/>
      <w:numFmt w:val="decimal"/>
      <w:lvlText w:val="%7."/>
      <w:lvlJc w:val="left"/>
      <w:pPr>
        <w:ind w:left="5861" w:hanging="360"/>
      </w:pPr>
    </w:lvl>
    <w:lvl w:ilvl="7" w:tplc="04190019" w:tentative="1">
      <w:start w:val="1"/>
      <w:numFmt w:val="lowerLetter"/>
      <w:lvlText w:val="%8."/>
      <w:lvlJc w:val="left"/>
      <w:pPr>
        <w:ind w:left="6581" w:hanging="360"/>
      </w:pPr>
    </w:lvl>
    <w:lvl w:ilvl="8" w:tplc="041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9">
    <w:nsid w:val="30CB1FA6"/>
    <w:multiLevelType w:val="hybridMultilevel"/>
    <w:tmpl w:val="C2A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13147"/>
    <w:multiLevelType w:val="hybridMultilevel"/>
    <w:tmpl w:val="A20670F6"/>
    <w:lvl w:ilvl="0" w:tplc="D632F76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380D93"/>
    <w:multiLevelType w:val="hybridMultilevel"/>
    <w:tmpl w:val="09E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066B8"/>
    <w:multiLevelType w:val="hybridMultilevel"/>
    <w:tmpl w:val="D9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C07B0"/>
    <w:multiLevelType w:val="hybridMultilevel"/>
    <w:tmpl w:val="3B3A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F7059"/>
    <w:multiLevelType w:val="hybridMultilevel"/>
    <w:tmpl w:val="D26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65E66"/>
    <w:multiLevelType w:val="singleLevel"/>
    <w:tmpl w:val="629A37DC"/>
    <w:lvl w:ilvl="0">
      <w:start w:val="4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18">
    <w:nsid w:val="739E3DA7"/>
    <w:multiLevelType w:val="hybridMultilevel"/>
    <w:tmpl w:val="DE12EF72"/>
    <w:lvl w:ilvl="0" w:tplc="A9F6BE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6F01A1"/>
    <w:multiLevelType w:val="hybridMultilevel"/>
    <w:tmpl w:val="14C66AE2"/>
    <w:lvl w:ilvl="0" w:tplc="8FAADF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7D405205"/>
    <w:multiLevelType w:val="singleLevel"/>
    <w:tmpl w:val="E1DA140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7ED92714"/>
    <w:multiLevelType w:val="hybridMultilevel"/>
    <w:tmpl w:val="13C6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6"/>
  </w:num>
  <w:num w:numId="10">
    <w:abstractNumId w:val="13"/>
  </w:num>
  <w:num w:numId="11">
    <w:abstractNumId w:val="12"/>
  </w:num>
  <w:num w:numId="12">
    <w:abstractNumId w:val="6"/>
  </w:num>
  <w:num w:numId="13">
    <w:abstractNumId w:val="20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9"/>
  </w:num>
  <w:num w:numId="19">
    <w:abstractNumId w:val="1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18"/>
    <w:rsid w:val="0000234E"/>
    <w:rsid w:val="00011415"/>
    <w:rsid w:val="000124CD"/>
    <w:rsid w:val="00023A3F"/>
    <w:rsid w:val="000247E3"/>
    <w:rsid w:val="00025188"/>
    <w:rsid w:val="00061C39"/>
    <w:rsid w:val="00063FAD"/>
    <w:rsid w:val="000770F8"/>
    <w:rsid w:val="000B34A0"/>
    <w:rsid w:val="000B64E4"/>
    <w:rsid w:val="000B7D91"/>
    <w:rsid w:val="000D07A3"/>
    <w:rsid w:val="000D5DB5"/>
    <w:rsid w:val="001000DB"/>
    <w:rsid w:val="00114899"/>
    <w:rsid w:val="00121946"/>
    <w:rsid w:val="00165ECB"/>
    <w:rsid w:val="001668F6"/>
    <w:rsid w:val="00171965"/>
    <w:rsid w:val="001739A0"/>
    <w:rsid w:val="0018438F"/>
    <w:rsid w:val="0019028F"/>
    <w:rsid w:val="00191F4C"/>
    <w:rsid w:val="001A10F6"/>
    <w:rsid w:val="001D517D"/>
    <w:rsid w:val="001F017B"/>
    <w:rsid w:val="00221973"/>
    <w:rsid w:val="00223E18"/>
    <w:rsid w:val="00224A32"/>
    <w:rsid w:val="00246FA5"/>
    <w:rsid w:val="00250536"/>
    <w:rsid w:val="00260048"/>
    <w:rsid w:val="002802F3"/>
    <w:rsid w:val="0028054A"/>
    <w:rsid w:val="00291412"/>
    <w:rsid w:val="002B2CEE"/>
    <w:rsid w:val="002C4A0E"/>
    <w:rsid w:val="002D7D95"/>
    <w:rsid w:val="00300CEC"/>
    <w:rsid w:val="00301FD5"/>
    <w:rsid w:val="003131EE"/>
    <w:rsid w:val="00326B4A"/>
    <w:rsid w:val="00360C0B"/>
    <w:rsid w:val="00367B63"/>
    <w:rsid w:val="0039380D"/>
    <w:rsid w:val="0039687B"/>
    <w:rsid w:val="003A17F0"/>
    <w:rsid w:val="003B361D"/>
    <w:rsid w:val="003C7A2C"/>
    <w:rsid w:val="003F6D42"/>
    <w:rsid w:val="00402225"/>
    <w:rsid w:val="00434281"/>
    <w:rsid w:val="004417F0"/>
    <w:rsid w:val="0045314D"/>
    <w:rsid w:val="00460870"/>
    <w:rsid w:val="00493FA7"/>
    <w:rsid w:val="004A1EC9"/>
    <w:rsid w:val="004C3E6A"/>
    <w:rsid w:val="004E2C4A"/>
    <w:rsid w:val="00575473"/>
    <w:rsid w:val="00577B49"/>
    <w:rsid w:val="0058671B"/>
    <w:rsid w:val="005B0F5D"/>
    <w:rsid w:val="005C01AF"/>
    <w:rsid w:val="005C5958"/>
    <w:rsid w:val="005D3385"/>
    <w:rsid w:val="0060322C"/>
    <w:rsid w:val="00624616"/>
    <w:rsid w:val="00630F61"/>
    <w:rsid w:val="006322F6"/>
    <w:rsid w:val="006631B6"/>
    <w:rsid w:val="00672114"/>
    <w:rsid w:val="00676607"/>
    <w:rsid w:val="00692CFA"/>
    <w:rsid w:val="006E29C5"/>
    <w:rsid w:val="006E5454"/>
    <w:rsid w:val="006F5674"/>
    <w:rsid w:val="00711843"/>
    <w:rsid w:val="00712D99"/>
    <w:rsid w:val="007174A5"/>
    <w:rsid w:val="007270FD"/>
    <w:rsid w:val="00747C7E"/>
    <w:rsid w:val="00757112"/>
    <w:rsid w:val="007618D8"/>
    <w:rsid w:val="0076640C"/>
    <w:rsid w:val="007853C0"/>
    <w:rsid w:val="007B13B6"/>
    <w:rsid w:val="007B7CAB"/>
    <w:rsid w:val="007C1B80"/>
    <w:rsid w:val="007F443D"/>
    <w:rsid w:val="007F6F2E"/>
    <w:rsid w:val="00810E1C"/>
    <w:rsid w:val="00812406"/>
    <w:rsid w:val="00817FE5"/>
    <w:rsid w:val="00823580"/>
    <w:rsid w:val="00844B01"/>
    <w:rsid w:val="00851CA3"/>
    <w:rsid w:val="00857D45"/>
    <w:rsid w:val="008A0D20"/>
    <w:rsid w:val="008A57B6"/>
    <w:rsid w:val="008A59A4"/>
    <w:rsid w:val="008B1DC5"/>
    <w:rsid w:val="008C3E16"/>
    <w:rsid w:val="008D2B93"/>
    <w:rsid w:val="008D5E00"/>
    <w:rsid w:val="008E2C95"/>
    <w:rsid w:val="008F1985"/>
    <w:rsid w:val="008F2C76"/>
    <w:rsid w:val="00940733"/>
    <w:rsid w:val="00954383"/>
    <w:rsid w:val="0095523F"/>
    <w:rsid w:val="00957348"/>
    <w:rsid w:val="009649F1"/>
    <w:rsid w:val="00977839"/>
    <w:rsid w:val="00997D04"/>
    <w:rsid w:val="009A2543"/>
    <w:rsid w:val="009A26CF"/>
    <w:rsid w:val="009C7236"/>
    <w:rsid w:val="00A224EB"/>
    <w:rsid w:val="00A3408D"/>
    <w:rsid w:val="00A63A7C"/>
    <w:rsid w:val="00A665C0"/>
    <w:rsid w:val="00A77F9F"/>
    <w:rsid w:val="00A951A1"/>
    <w:rsid w:val="00AB2F00"/>
    <w:rsid w:val="00AB395A"/>
    <w:rsid w:val="00AB5425"/>
    <w:rsid w:val="00AC5372"/>
    <w:rsid w:val="00AC5A83"/>
    <w:rsid w:val="00AE227F"/>
    <w:rsid w:val="00AF1B36"/>
    <w:rsid w:val="00AF418A"/>
    <w:rsid w:val="00B362A5"/>
    <w:rsid w:val="00B517B2"/>
    <w:rsid w:val="00B70AD8"/>
    <w:rsid w:val="00B958E1"/>
    <w:rsid w:val="00BA2467"/>
    <w:rsid w:val="00BC75F8"/>
    <w:rsid w:val="00C0754C"/>
    <w:rsid w:val="00C12201"/>
    <w:rsid w:val="00C146CD"/>
    <w:rsid w:val="00C14959"/>
    <w:rsid w:val="00C4070F"/>
    <w:rsid w:val="00C62971"/>
    <w:rsid w:val="00C67B40"/>
    <w:rsid w:val="00C71B2F"/>
    <w:rsid w:val="00C73770"/>
    <w:rsid w:val="00C8205E"/>
    <w:rsid w:val="00C8520E"/>
    <w:rsid w:val="00C87A69"/>
    <w:rsid w:val="00C87F59"/>
    <w:rsid w:val="00CC3F32"/>
    <w:rsid w:val="00CD1B90"/>
    <w:rsid w:val="00CD3521"/>
    <w:rsid w:val="00CE0CC9"/>
    <w:rsid w:val="00CF555E"/>
    <w:rsid w:val="00D0014C"/>
    <w:rsid w:val="00D00BFF"/>
    <w:rsid w:val="00D16E80"/>
    <w:rsid w:val="00D3553B"/>
    <w:rsid w:val="00D4022C"/>
    <w:rsid w:val="00D60AEE"/>
    <w:rsid w:val="00D71BBC"/>
    <w:rsid w:val="00D7387A"/>
    <w:rsid w:val="00DA2B8D"/>
    <w:rsid w:val="00DA5E78"/>
    <w:rsid w:val="00DB445D"/>
    <w:rsid w:val="00DB7792"/>
    <w:rsid w:val="00E00993"/>
    <w:rsid w:val="00E14A19"/>
    <w:rsid w:val="00E260C6"/>
    <w:rsid w:val="00E35FB2"/>
    <w:rsid w:val="00E62BD9"/>
    <w:rsid w:val="00E85803"/>
    <w:rsid w:val="00E90327"/>
    <w:rsid w:val="00EB2923"/>
    <w:rsid w:val="00ED415A"/>
    <w:rsid w:val="00ED4957"/>
    <w:rsid w:val="00EE0F08"/>
    <w:rsid w:val="00EE30CA"/>
    <w:rsid w:val="00EF2C9B"/>
    <w:rsid w:val="00F34066"/>
    <w:rsid w:val="00F618F4"/>
    <w:rsid w:val="00F75713"/>
    <w:rsid w:val="00F8331D"/>
    <w:rsid w:val="00F85A23"/>
    <w:rsid w:val="00F93B81"/>
    <w:rsid w:val="00FA6AAD"/>
    <w:rsid w:val="00FB5FD1"/>
    <w:rsid w:val="00FE0A04"/>
    <w:rsid w:val="00FE2A82"/>
    <w:rsid w:val="00FE38C1"/>
    <w:rsid w:val="00FF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61"/>
  </w:style>
  <w:style w:type="paragraph" w:styleId="1">
    <w:name w:val="heading 1"/>
    <w:basedOn w:val="a"/>
    <w:next w:val="a"/>
    <w:link w:val="10"/>
    <w:qFormat/>
    <w:rsid w:val="000B64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E18"/>
    <w:pPr>
      <w:spacing w:after="0" w:line="240" w:lineRule="auto"/>
    </w:pPr>
  </w:style>
  <w:style w:type="table" w:styleId="a4">
    <w:name w:val="Table Grid"/>
    <w:basedOn w:val="a1"/>
    <w:uiPriority w:val="59"/>
    <w:rsid w:val="00171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0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B6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rsid w:val="00224A32"/>
    <w:pPr>
      <w:widowControl w:val="0"/>
      <w:tabs>
        <w:tab w:val="center" w:pos="4819"/>
        <w:tab w:val="right" w:pos="9071"/>
      </w:tabs>
      <w:adjustRightInd w:val="0"/>
      <w:spacing w:after="60" w:line="360" w:lineRule="auto"/>
      <w:ind w:firstLine="0"/>
      <w:jc w:val="both"/>
    </w:pPr>
    <w:rPr>
      <w:rFonts w:ascii="Arial" w:hAnsi="Arial" w:cs="Arial"/>
      <w:iCs/>
      <w:kern w:val="20"/>
      <w:sz w:val="32"/>
      <w:szCs w:val="28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314D"/>
  </w:style>
  <w:style w:type="paragraph" w:styleId="a8">
    <w:name w:val="footer"/>
    <w:basedOn w:val="a"/>
    <w:link w:val="a9"/>
    <w:uiPriority w:val="99"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14D"/>
  </w:style>
  <w:style w:type="paragraph" w:styleId="aa">
    <w:name w:val="List Paragraph"/>
    <w:basedOn w:val="a"/>
    <w:uiPriority w:val="34"/>
    <w:qFormat/>
    <w:rsid w:val="00C71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D7387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380D"/>
    <w:rPr>
      <w:rFonts w:ascii="Tahoma" w:hAnsi="Tahoma" w:cs="Tahoma"/>
      <w:sz w:val="16"/>
      <w:szCs w:val="16"/>
    </w:rPr>
  </w:style>
  <w:style w:type="character" w:customStyle="1" w:styleId="b-serp-urlitem1">
    <w:name w:val="b-serp-url__item1"/>
    <w:basedOn w:val="a0"/>
    <w:rsid w:val="001000DB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624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184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FE32-C2A1-4988-AD8E-DFF8BB4D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</Pages>
  <Words>2427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95</cp:revision>
  <cp:lastPrinted>2014-02-24T04:16:00Z</cp:lastPrinted>
  <dcterms:created xsi:type="dcterms:W3CDTF">2011-02-13T05:14:00Z</dcterms:created>
  <dcterms:modified xsi:type="dcterms:W3CDTF">2018-03-29T08:37:00Z</dcterms:modified>
</cp:coreProperties>
</file>